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一、消防主题教室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1、设置不低于4个的电器火灾演示试验台；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2、设置一处主控讲台，并配备话筒功效；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3、设计若干台消防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主题资料柜，资料柜内摆放物品为消防读本、消防家庭作业和消防课程相关点实验物料，此柜设计应同时考虑到日常实用性和主题明确性；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4、设置不少于2套的火焰实验设备；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5、设置一处消防器材展示角，用于实践教学；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6、设计并制作一块消防主题黑板报，要求立意新颖、通俗易懂且观赏性强；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7、利用设计手法在教室现有空间内营造出“关注消防、学习消防”的氛围，激发学生学习兴趣。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二、消防主题公园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1、设置不低于3个凸显消防特色的主题雕塑；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2、设置一处凸显消防主题特色的宣传栏；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3、设置至少5种不同类型的消防主题公园小景，既要体现实用性，也要体现趣味性。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三、消防主题过道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1、设置不低于4处不同主题的消防墙面，要求符合校园消防实际，同时具备科普功能；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2、设置一处消防装备展示区域，通过设计手段达到人人过目即懂的效果，地点须根据校内情况选取最优方位。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000000"/>
    <w:rsid w:val="22BE7DA5"/>
    <w:rsid w:val="39C621CD"/>
    <w:rsid w:val="553C38EC"/>
    <w:rsid w:val="6E7E24CB"/>
    <w:rsid w:val="75193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437</Characters>
  <Lines>0</Lines>
  <Paragraphs>0</Paragraphs>
  <TotalTime>25</TotalTime>
  <ScaleCrop>false</ScaleCrop>
  <LinksUpToDate>false</LinksUpToDate>
  <CharactersWithSpaces>437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2023-05-21T21:11:00Z</dcterms:created>
  <dc:creator>Administrator</dc:creator>
  <cp:lastModifiedBy>品诺酒店用品</cp:lastModifiedBy>
  <cp:lastPrinted>2023-05-24T07:02:00Z</cp:lastPrinted>
  <dcterms:modified xsi:type="dcterms:W3CDTF">2023-05-25T06:42:09Z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D3F5F46094754FEC931309F732098AEC_13</vt:lpwstr>
  </property>
</Properties>
</file>