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val="en-US" w:eastAsia="zh-CN"/>
        </w:rPr>
        <w:t>服务需求</w:t>
      </w:r>
    </w:p>
    <w:p>
      <w:pPr>
        <w:widowControl/>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一、项目简介</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（一）应届毕业生培养质量跟踪评价服务项目</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通过对桐城师范高等专科学校应届毕业生的就业流向、能力素养掌握情况进行分析，反映培养定位、毕业要求达成效果，为人才培养方案修订提供参考。通过毕业生对课程、实习实践等教学环节的评价，获取毕业生对高校培养过程的反馈信息，为人才培养质量改进提供依据。了解应届毕业生的就业情况、能力知识培养达成情况以及对母校教学培养过程、学生指导与服务工作等方面的反馈，从结果的角度分析培养过程对社会需求的满足程度。</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w:t>
      </w:r>
      <w:r>
        <w:rPr>
          <w:rFonts w:hint="eastAsia" w:ascii="宋体"/>
          <w:sz w:val="24"/>
          <w:szCs w:val="24"/>
        </w:rPr>
        <w:t>学前教育专业人才培养情况调研服务项目</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从质量监测的角度进行构建，建立教师教育质量保障的长效数据监控体系，以产出为导向，对师范生的培养过程、培养结果进行跟踪调研，保障师范类人才培养质量的持续改进，从在校生、应届毕业生、毕业生中期、用人单位等利益相关者的角度，调研师范生的培养目标和毕业要求的达成情况，对师范专业的课程与教学、实践教学、师资队伍、设施和资源保障、质量保障和学生发展等认证标准项的建设效果进行数据举证。</w:t>
      </w:r>
    </w:p>
    <w:p>
      <w:pPr>
        <w:widowControl/>
        <w:spacing w:before="156" w:beforeLines="50"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二、服务方式和周期</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应届毕业生培养质量跟踪评价服务项目周期为一年。</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r>
        <w:rPr>
          <w:rFonts w:hint="eastAsia" w:ascii="宋体"/>
          <w:sz w:val="24"/>
          <w:szCs w:val="24"/>
        </w:rPr>
        <w:t>学前教育专业人才培养基本情况调研服务项目周期为一年。</w:t>
      </w:r>
    </w:p>
    <w:p>
      <w:pPr>
        <w:widowControl/>
        <w:spacing w:before="156" w:beforeLines="50"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三、采购需求</w:t>
      </w:r>
    </w:p>
    <w:p>
      <w:pPr>
        <w:widowControl/>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（一）应届毕业生培养质量跟踪评价服务项目</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客观反映我校毕业生就业的基本情况、主要特点、相关分析、发展趋势以及对教育教学的反馈等。基本情况应包括毕业生的规模、结构、就业率、就业流向等；主要特点应包括促进毕业生就业的政策措施、指导服务等；相关分析主要是对毕业生就业状况的数据分析、结论总结等；发展趋势主要是对毕业生就业的趋势性研判；对教育教学的反馈主要是就业状况对招生、专业设置、人才培养等方面的影响。可根据实际增添、补充相关内容，使报告更加完善、更有说服力。</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桐城师范高等专科学校应届毕业生社会需求与培养质量评价报告；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桐城师范高等专科学校应届毕业生就业质量年度报告；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3.调研的原始数据库</w:t>
      </w:r>
    </w:p>
    <w:p>
      <w:pPr>
        <w:spacing w:line="360" w:lineRule="auto"/>
        <w:ind w:firstLine="422" w:firstLineChars="200"/>
        <w:rPr>
          <w:rFonts w:cs="Arial" w:asciiTheme="minorEastAsia" w:hAnsiTheme="minorEastAsia"/>
          <w:b/>
          <w:szCs w:val="21"/>
        </w:rPr>
      </w:pPr>
      <w:r>
        <w:rPr>
          <w:rFonts w:hint="eastAsia" w:cs="Arial" w:asciiTheme="minorEastAsia" w:hAnsiTheme="minorEastAsia"/>
          <w:b/>
          <w:szCs w:val="21"/>
        </w:rPr>
        <w:t>（二）</w:t>
      </w:r>
      <w:r>
        <w:rPr>
          <w:rFonts w:hint="eastAsia" w:ascii="宋体"/>
          <w:b/>
          <w:sz w:val="24"/>
          <w:szCs w:val="24"/>
        </w:rPr>
        <w:t>学前教育专业人才培养情况调研项目</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1、学前教育专业人才需求调研报告；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2、学前教育专业毕业生（2021届）对人才培养方案满意度调查表与分析报告；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3、用人单位对学前教育专业毕业生（2017届）毕业5年后培养目标的达成度分析评价报告；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4、学前教育专业毕业生（2021届）师德规范达成情况分析报告；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5、学前教育专业毕业生（2021届）教育情怀达成情况分析报告；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6、学前教育专业毕业生（2021届）专业知识发展达成情况分析报告；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7、学前教育专业毕业生（2021届）专业能力发展达成情况分析报告；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8、学前教育专业毕业生（2021届）班级管理能力发展达成情况分析报告；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9、学前教育专业毕业生（2021届）综合育人能力发展达成情况分析报告；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10、学前教育专业毕业生（2021届）反思发展能力发展达成情况分析报告；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11、学前教育专业毕业生（2021届）沟通合作能力发展达成情况分析报告；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12、学前教育专业课程体系合理性分析报告（针对2021届、2022届）；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学前教育专业主干课程目标达成度分析报告（针对2021届、2022届）。注：主干课程包括《学前教育学》、《学前心理与发展》、《学前卫生与保健》、《学前儿童游戏》、《幼儿园教育活动设计与指导》、《幼儿园环境创设》、《学前儿童语言教育》、《学前儿童艺术教育》、《学前儿童健康教育》、《学前儿童社会教育》、《学前儿童科学教育》。</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14、学前教育专业毕业生（2021届、2022届）对课程满意度调查表及统计分析；</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15、学前教育专业学生（2021届、2022届）教育实习情况及目标达成情况分析报告；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16、学前教育专业毕业生（2021届、2022届）对专业建设情况及教学管理满意度调查表及结果分析；</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17、毕业生跟踪反馈调查方案、毕业生跟踪调查表，用人单位（学校、行政主管部门）对毕业生（2018-2021届）满意度的调查问卷及调查情况分析，毕业生（2017、2019届）入职3-5年职业发展状况分析、近3年（2019-2021届）毕业生跟踪调查分析研究报告；</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18、近3年（2019-2021届）学前教育专业毕业生就业调查问卷及就业情况分析报告，以及应届毕业生初次就业率与本地区高校应届毕业生就业率比较分析。</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19、近3年（2019-2021届）学前教育专业毕业生教育类单位就业情况统计表；</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20、学前教育专业毕业生（2017届）入职5年后专业发展情况（职业能力与职业成就等）调查分析及利益相关方、社会各界对毕业生专业思想、专业能力等方面的评价；</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21、用人单位、同行教师、幼儿家长对近4届（2018-2021届）毕业生满意度调查表及汇总表、调研的基本情况及分析。</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22、所有调查的原始数据库。</w:t>
      </w:r>
    </w:p>
    <w:p>
      <w:pPr>
        <w:widowControl/>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四、交货时间</w:t>
      </w:r>
    </w:p>
    <w:p>
      <w:pPr>
        <w:widowControl/>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（一）应届毕业生培养质量跟踪评价服务项目</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2021年12月初，提交报告的纸质版和电子版。</w:t>
      </w:r>
    </w:p>
    <w:p>
      <w:pPr>
        <w:widowControl/>
        <w:spacing w:line="360" w:lineRule="auto"/>
        <w:ind w:firstLine="482" w:firstLineChars="200"/>
        <w:rPr>
          <w:rFonts w:ascii="宋体"/>
          <w:b/>
          <w:sz w:val="24"/>
          <w:szCs w:val="24"/>
        </w:rPr>
      </w:pPr>
      <w:r>
        <w:rPr>
          <w:rFonts w:hint="eastAsia" w:ascii="宋体" w:hAnsi="宋体" w:eastAsia="宋体" w:cs="Times New Roman"/>
          <w:b/>
          <w:sz w:val="24"/>
          <w:szCs w:val="24"/>
        </w:rPr>
        <w:t>（二）</w:t>
      </w:r>
      <w:r>
        <w:rPr>
          <w:rFonts w:hint="eastAsia" w:ascii="宋体"/>
          <w:b/>
          <w:sz w:val="24"/>
          <w:szCs w:val="24"/>
        </w:rPr>
        <w:t>学前教育专业人才培养情况调研服务项目</w:t>
      </w:r>
    </w:p>
    <w:p>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2021年12月初，提交报告的纸质版和电子版。其中，纸质版要求一个总报告和各子项目的分报告。</w:t>
      </w:r>
    </w:p>
    <w:p>
      <w:pPr>
        <w:widowControl/>
        <w:spacing w:line="360" w:lineRule="auto"/>
        <w:ind w:firstLine="482" w:firstLineChars="200"/>
        <w:rPr>
          <w:rFonts w:ascii="宋体" w:hAnsi="宋体" w:eastAsia="宋体" w:cs="Times New Roman"/>
          <w:b/>
          <w:sz w:val="24"/>
          <w:szCs w:val="24"/>
        </w:rPr>
      </w:pPr>
      <w:bookmarkStart w:id="0" w:name="_GoBack"/>
      <w:bookmarkEnd w:id="0"/>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1i3luA4CAAAQBAAADgAAAAAAAAABACAAAAAf&#10;AQAAZHJzL2Uyb0RvYy54bWxQSwUGAAAAAAYABgBZAQAAnw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12"/>
    <w:rsid w:val="00091012"/>
    <w:rsid w:val="000D76C1"/>
    <w:rsid w:val="00225AB6"/>
    <w:rsid w:val="00295D1F"/>
    <w:rsid w:val="002A5D21"/>
    <w:rsid w:val="003B7615"/>
    <w:rsid w:val="00456F8A"/>
    <w:rsid w:val="0052011C"/>
    <w:rsid w:val="005B60A0"/>
    <w:rsid w:val="005D035C"/>
    <w:rsid w:val="00655E7E"/>
    <w:rsid w:val="0067636F"/>
    <w:rsid w:val="007A0E30"/>
    <w:rsid w:val="00894494"/>
    <w:rsid w:val="00912A3D"/>
    <w:rsid w:val="00993EBE"/>
    <w:rsid w:val="009C590B"/>
    <w:rsid w:val="00A426C5"/>
    <w:rsid w:val="00A47838"/>
    <w:rsid w:val="00B45541"/>
    <w:rsid w:val="00CF1D52"/>
    <w:rsid w:val="00D1121F"/>
    <w:rsid w:val="00D33E61"/>
    <w:rsid w:val="00DC533D"/>
    <w:rsid w:val="00E2603A"/>
    <w:rsid w:val="00EA1999"/>
    <w:rsid w:val="00FC3718"/>
    <w:rsid w:val="616B3B9D"/>
    <w:rsid w:val="7DA4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308</Words>
  <Characters>1760</Characters>
  <Lines>14</Lines>
  <Paragraphs>4</Paragraphs>
  <TotalTime>191</TotalTime>
  <ScaleCrop>false</ScaleCrop>
  <LinksUpToDate>false</LinksUpToDate>
  <CharactersWithSpaces>2064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2021-07-06T01:50:00Z</dcterms:created>
  <dc:creator>严子强</dc:creator>
  <cp:lastModifiedBy>没出息的小平凡。</cp:lastModifiedBy>
  <dcterms:modified xsi:type="dcterms:W3CDTF">2021-10-19T07:26:08Z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D0B460F4AC804E46A1CE329D44206F34</vt:lpwstr>
  </property>
</Properties>
</file>